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8B92" w14:textId="2F134E02" w:rsidR="0088453B" w:rsidRDefault="00532196" w:rsidP="000B7F00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570">
        <w:rPr>
          <w:rFonts w:ascii="Times New Roman" w:hAnsi="Times New Roman" w:cs="Times New Roman"/>
          <w:b/>
          <w:sz w:val="36"/>
          <w:szCs w:val="36"/>
        </w:rPr>
        <w:t>Biocontrol of tomato bacterial wilt by</w:t>
      </w:r>
      <w:r w:rsidR="00747570" w:rsidRPr="00747570">
        <w:rPr>
          <w:rFonts w:ascii="Times New Roman" w:hAnsi="Times New Roman" w:cs="Times New Roman"/>
          <w:b/>
          <w:sz w:val="36"/>
          <w:szCs w:val="36"/>
        </w:rPr>
        <w:t xml:space="preserve"> a new strain</w:t>
      </w:r>
      <w:r w:rsidRPr="007475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4757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Bacillus </w:t>
      </w:r>
      <w:proofErr w:type="spellStart"/>
      <w:r w:rsidR="002E153C" w:rsidRPr="002E153C">
        <w:rPr>
          <w:rFonts w:ascii="Times New Roman" w:hAnsi="Times New Roman" w:cs="Times New Roman"/>
          <w:b/>
          <w:i/>
          <w:iCs/>
          <w:sz w:val="36"/>
          <w:szCs w:val="36"/>
        </w:rPr>
        <w:t>velezensis</w:t>
      </w:r>
      <w:proofErr w:type="spellEnd"/>
      <w:r w:rsidRPr="00747570">
        <w:rPr>
          <w:rFonts w:ascii="Times New Roman" w:hAnsi="Times New Roman" w:cs="Times New Roman"/>
          <w:b/>
          <w:sz w:val="36"/>
          <w:szCs w:val="36"/>
        </w:rPr>
        <w:t xml:space="preserve"> FJAT-46737 and its lipopeptides</w:t>
      </w:r>
    </w:p>
    <w:p w14:paraId="0816C529" w14:textId="07611E49" w:rsidR="000B7F00" w:rsidRPr="00747570" w:rsidRDefault="000B7F00" w:rsidP="000B7F00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Cs w:val="21"/>
          <w:vertAlign w:val="superscript"/>
        </w:rPr>
      </w:pPr>
      <w:proofErr w:type="spellStart"/>
      <w:r w:rsidRPr="00747570">
        <w:rPr>
          <w:rFonts w:ascii="Times New Roman" w:hAnsi="Times New Roman" w:cs="Times New Roman"/>
          <w:b/>
          <w:szCs w:val="21"/>
        </w:rPr>
        <w:t>Meichun</w:t>
      </w:r>
      <w:proofErr w:type="spellEnd"/>
      <w:r w:rsidRPr="00747570">
        <w:rPr>
          <w:rFonts w:ascii="Times New Roman" w:hAnsi="Times New Roman" w:cs="Times New Roman"/>
          <w:b/>
          <w:szCs w:val="21"/>
        </w:rPr>
        <w:t xml:space="preserve"> Chen, </w:t>
      </w:r>
      <w:r w:rsidRPr="00747570">
        <w:rPr>
          <w:rFonts w:ascii="Times New Roman" w:hAnsi="Times New Roman" w:cs="Times New Roman"/>
          <w:b/>
          <w:szCs w:val="21"/>
          <w:vertAlign w:val="superscript"/>
        </w:rPr>
        <w:t xml:space="preserve">1# </w:t>
      </w:r>
      <w:proofErr w:type="spellStart"/>
      <w:r w:rsidRPr="00747570">
        <w:rPr>
          <w:rFonts w:ascii="Times New Roman" w:hAnsi="Times New Roman" w:cs="Times New Roman"/>
          <w:b/>
          <w:szCs w:val="21"/>
        </w:rPr>
        <w:t>Jieping</w:t>
      </w:r>
      <w:proofErr w:type="spellEnd"/>
      <w:r w:rsidRPr="00747570">
        <w:rPr>
          <w:rFonts w:ascii="Times New Roman" w:hAnsi="Times New Roman" w:cs="Times New Roman"/>
          <w:b/>
          <w:szCs w:val="21"/>
        </w:rPr>
        <w:t xml:space="preserve"> Wang,</w:t>
      </w:r>
      <w:r w:rsidRPr="00747570">
        <w:rPr>
          <w:rFonts w:ascii="Times New Roman" w:hAnsi="Times New Roman" w:cs="Times New Roman"/>
          <w:b/>
          <w:szCs w:val="21"/>
          <w:vertAlign w:val="superscript"/>
        </w:rPr>
        <w:t xml:space="preserve"> 1# </w:t>
      </w:r>
      <w:r w:rsidRPr="00747570">
        <w:rPr>
          <w:rFonts w:ascii="Times New Roman" w:hAnsi="Times New Roman" w:cs="Times New Roman"/>
          <w:b/>
          <w:szCs w:val="21"/>
        </w:rPr>
        <w:t>Bo Liu,</w:t>
      </w:r>
      <w:r w:rsidRPr="00747570">
        <w:rPr>
          <w:rFonts w:ascii="Times New Roman" w:hAnsi="Times New Roman" w:cs="Times New Roman"/>
          <w:b/>
          <w:szCs w:val="21"/>
          <w:vertAlign w:val="superscript"/>
        </w:rPr>
        <w:t xml:space="preserve"> 1*</w:t>
      </w:r>
      <w:r w:rsidR="009E63EE" w:rsidRPr="00747570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747570">
        <w:rPr>
          <w:rFonts w:ascii="Times New Roman" w:hAnsi="Times New Roman" w:cs="Times New Roman"/>
          <w:b/>
          <w:szCs w:val="21"/>
        </w:rPr>
        <w:t>Yujing Zhu,</w:t>
      </w:r>
      <w:r w:rsidRPr="00747570">
        <w:rPr>
          <w:rFonts w:ascii="Times New Roman" w:hAnsi="Times New Roman" w:cs="Times New Roman"/>
          <w:b/>
          <w:szCs w:val="21"/>
          <w:vertAlign w:val="superscript"/>
        </w:rPr>
        <w:t xml:space="preserve"> 1*</w:t>
      </w:r>
      <w:r w:rsidRPr="00747570">
        <w:rPr>
          <w:rFonts w:ascii="Times New Roman" w:eastAsia="宋体" w:hAnsi="Times New Roman" w:cs="Times New Roman"/>
          <w:b/>
          <w:szCs w:val="21"/>
        </w:rPr>
        <w:t xml:space="preserve"> </w:t>
      </w:r>
      <w:r w:rsidR="00822AEF" w:rsidRPr="00747570">
        <w:rPr>
          <w:rFonts w:ascii="Times New Roman" w:eastAsia="宋体" w:hAnsi="Times New Roman" w:cs="Times New Roman"/>
          <w:b/>
          <w:szCs w:val="21"/>
        </w:rPr>
        <w:t>Rongfeng Xiao</w:t>
      </w:r>
      <w:r w:rsidR="00822AEF" w:rsidRPr="00747570">
        <w:rPr>
          <w:rFonts w:ascii="Times New Roman" w:eastAsia="宋体" w:hAnsi="Times New Roman" w:cs="Times New Roman"/>
          <w:b/>
          <w:szCs w:val="21"/>
          <w:vertAlign w:val="superscript"/>
        </w:rPr>
        <w:t>1</w:t>
      </w:r>
      <w:r w:rsidR="00822AEF" w:rsidRPr="00747570">
        <w:rPr>
          <w:rFonts w:ascii="Times New Roman" w:eastAsia="宋体" w:hAnsi="Times New Roman" w:cs="Times New Roman"/>
          <w:b/>
          <w:szCs w:val="21"/>
        </w:rPr>
        <w:t xml:space="preserve">, </w:t>
      </w:r>
      <w:r w:rsidR="00822AEF" w:rsidRPr="00747570">
        <w:rPr>
          <w:rFonts w:ascii="Times New Roman" w:hAnsi="Times New Roman" w:cs="Times New Roman"/>
          <w:b/>
          <w:szCs w:val="21"/>
        </w:rPr>
        <w:t>Wenjing Yang,</w:t>
      </w:r>
      <w:r w:rsidR="00822AEF" w:rsidRPr="00747570">
        <w:rPr>
          <w:rFonts w:ascii="Times New Roman" w:hAnsi="Times New Roman" w:cs="Times New Roman"/>
          <w:b/>
          <w:szCs w:val="21"/>
          <w:vertAlign w:val="superscript"/>
        </w:rPr>
        <w:t xml:space="preserve"> 2 </w:t>
      </w:r>
      <w:r w:rsidR="00822AEF" w:rsidRPr="00747570">
        <w:rPr>
          <w:rFonts w:ascii="Times New Roman" w:hAnsi="Times New Roman" w:cs="Times New Roman"/>
          <w:b/>
          <w:szCs w:val="21"/>
        </w:rPr>
        <w:t>Cibin Ge</w:t>
      </w:r>
      <w:r w:rsidR="00822AEF" w:rsidRPr="00747570">
        <w:rPr>
          <w:rFonts w:ascii="Times New Roman" w:hAnsi="Times New Roman" w:cs="Times New Roman"/>
          <w:b/>
          <w:szCs w:val="21"/>
          <w:vertAlign w:val="superscript"/>
        </w:rPr>
        <w:t xml:space="preserve"> 1 </w:t>
      </w:r>
      <w:r w:rsidRPr="00747570">
        <w:rPr>
          <w:rFonts w:ascii="Times New Roman" w:hAnsi="Times New Roman" w:cs="Times New Roman"/>
          <w:b/>
          <w:szCs w:val="21"/>
        </w:rPr>
        <w:t>and</w:t>
      </w:r>
      <w:r w:rsidRPr="00747570">
        <w:rPr>
          <w:rFonts w:ascii="Times New Roman" w:hAnsi="Times New Roman" w:cs="Times New Roman"/>
          <w:b/>
          <w:szCs w:val="21"/>
          <w:vertAlign w:val="superscript"/>
        </w:rPr>
        <w:t xml:space="preserve"> </w:t>
      </w:r>
      <w:r w:rsidR="00822AEF" w:rsidRPr="00747570">
        <w:rPr>
          <w:rFonts w:ascii="Times New Roman" w:hAnsi="Times New Roman" w:cs="Times New Roman"/>
          <w:b/>
          <w:szCs w:val="21"/>
        </w:rPr>
        <w:t xml:space="preserve">Zheng Chen </w:t>
      </w:r>
      <w:r w:rsidR="00822AEF" w:rsidRPr="00747570">
        <w:rPr>
          <w:rFonts w:ascii="Times New Roman" w:hAnsi="Times New Roman" w:cs="Times New Roman"/>
          <w:b/>
          <w:szCs w:val="21"/>
          <w:vertAlign w:val="superscript"/>
        </w:rPr>
        <w:t>1</w:t>
      </w:r>
    </w:p>
    <w:p w14:paraId="6C9665C5" w14:textId="77777777" w:rsidR="00CD1BE1" w:rsidRPr="00747570" w:rsidRDefault="00CD1BE1" w:rsidP="000336FA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r w:rsidRPr="00747570">
        <w:rPr>
          <w:rFonts w:ascii="Times New Roman" w:hAnsi="Times New Roman" w:cs="Times New Roman"/>
          <w:szCs w:val="21"/>
          <w:vertAlign w:val="superscript"/>
        </w:rPr>
        <w:t>1</w:t>
      </w:r>
      <w:r w:rsidRPr="00747570">
        <w:rPr>
          <w:rFonts w:ascii="Times New Roman" w:hAnsi="Times New Roman" w:cs="Times New Roman"/>
          <w:szCs w:val="21"/>
        </w:rPr>
        <w:t>Agricultural Bioresources Research Institute, Fujian Academy of Agricultural Sciences, Fuzhou, 350003</w:t>
      </w:r>
      <w:r w:rsidR="000F040F" w:rsidRPr="00747570">
        <w:rPr>
          <w:rFonts w:ascii="Times New Roman" w:hAnsi="Times New Roman" w:cs="Times New Roman"/>
          <w:szCs w:val="21"/>
        </w:rPr>
        <w:t>, China</w:t>
      </w:r>
      <w:r w:rsidRPr="00747570">
        <w:rPr>
          <w:rFonts w:ascii="Times New Roman" w:hAnsi="Times New Roman" w:cs="Times New Roman"/>
          <w:szCs w:val="21"/>
        </w:rPr>
        <w:t xml:space="preserve"> </w:t>
      </w:r>
    </w:p>
    <w:p w14:paraId="60CB3964" w14:textId="77777777" w:rsidR="00CD1BE1" w:rsidRPr="00747570" w:rsidRDefault="00CD1BE1" w:rsidP="000336FA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r w:rsidRPr="00747570">
        <w:rPr>
          <w:rFonts w:ascii="Times New Roman" w:hAnsi="Times New Roman" w:cs="Times New Roman"/>
          <w:szCs w:val="21"/>
          <w:vertAlign w:val="superscript"/>
        </w:rPr>
        <w:t>2</w:t>
      </w:r>
      <w:r w:rsidRPr="00747570">
        <w:rPr>
          <w:rFonts w:ascii="Times New Roman" w:hAnsi="Times New Roman" w:cs="Times New Roman"/>
          <w:szCs w:val="21"/>
        </w:rPr>
        <w:t>College of Biological Science and Engineering, Fuzhou University, Fuzhou, 350001, China</w:t>
      </w:r>
    </w:p>
    <w:p w14:paraId="6F6590DC" w14:textId="77777777" w:rsidR="000336FA" w:rsidRPr="00747570" w:rsidRDefault="000336FA" w:rsidP="000336FA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747570">
        <w:rPr>
          <w:rFonts w:ascii="Times New Roman" w:hAnsi="Times New Roman" w:cs="Times New Roman"/>
          <w:szCs w:val="21"/>
        </w:rPr>
        <w:t># The authors contribute equally in this work.</w:t>
      </w:r>
    </w:p>
    <w:p w14:paraId="26733877" w14:textId="77777777" w:rsidR="000F227A" w:rsidRPr="00747570" w:rsidRDefault="000F227A" w:rsidP="000336FA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747570">
        <w:rPr>
          <w:rFonts w:ascii="Times New Roman" w:hAnsi="Times New Roman" w:cs="Times New Roman"/>
          <w:szCs w:val="21"/>
        </w:rPr>
        <w:t>* Corresponding authors: Tel/Fax: +86059187864601. E-mail: fzliubo@163.com (Bo Liu); zyjingfz@163.com (Yu-Jing Zhu)</w:t>
      </w:r>
    </w:p>
    <w:p w14:paraId="2D4A007A" w14:textId="77777777" w:rsidR="000F227A" w:rsidRPr="00747570" w:rsidRDefault="000F227A">
      <w:pPr>
        <w:widowControl/>
        <w:jc w:val="left"/>
        <w:rPr>
          <w:rFonts w:ascii="Times New Roman" w:hAnsi="Times New Roman" w:cs="Times New Roman"/>
        </w:rPr>
      </w:pPr>
      <w:r w:rsidRPr="00747570">
        <w:rPr>
          <w:rFonts w:ascii="Times New Roman" w:hAnsi="Times New Roman" w:cs="Times New Roman"/>
        </w:rPr>
        <w:br w:type="page"/>
      </w:r>
    </w:p>
    <w:p w14:paraId="0B011A98" w14:textId="77777777" w:rsidR="002942E6" w:rsidRPr="00747570" w:rsidRDefault="002942E6" w:rsidP="002942E6">
      <w:pPr>
        <w:rPr>
          <w:rFonts w:ascii="Times New Roman" w:hAnsi="Times New Roman" w:cs="Times New Roman"/>
        </w:rPr>
      </w:pPr>
      <w:r w:rsidRPr="007475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2C8BC5" wp14:editId="61FAE8F8">
            <wp:extent cx="5274310" cy="151701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ur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5FDA1" w14:textId="77777777" w:rsidR="002942E6" w:rsidRPr="00747570" w:rsidRDefault="002942E6" w:rsidP="002942E6">
      <w:pPr>
        <w:jc w:val="center"/>
        <w:rPr>
          <w:rFonts w:ascii="Times New Roman" w:hAnsi="Times New Roman" w:cs="Times New Roman"/>
        </w:rPr>
      </w:pPr>
      <w:r w:rsidRPr="00747570">
        <w:rPr>
          <w:rFonts w:ascii="Times New Roman" w:hAnsi="Times New Roman" w:cs="Times New Roman"/>
          <w:noProof/>
        </w:rPr>
        <w:drawing>
          <wp:inline distT="0" distB="0" distL="0" distR="0" wp14:anchorId="71C85B37" wp14:editId="2E60471D">
            <wp:extent cx="2723144" cy="1080000"/>
            <wp:effectExtent l="0" t="0" r="0" b="635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act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FDD1C" w14:textId="77777777" w:rsidR="002942E6" w:rsidRPr="00747570" w:rsidRDefault="002942E6" w:rsidP="002942E6">
      <w:pPr>
        <w:jc w:val="center"/>
        <w:rPr>
          <w:rFonts w:ascii="Times New Roman" w:hAnsi="Times New Roman" w:cs="Times New Roman"/>
        </w:rPr>
      </w:pPr>
      <w:r w:rsidRPr="00747570">
        <w:rPr>
          <w:rFonts w:ascii="Times New Roman" w:hAnsi="Times New Roman" w:cs="Times New Roman"/>
          <w:noProof/>
        </w:rPr>
        <w:drawing>
          <wp:inline distT="0" distB="0" distL="0" distR="0" wp14:anchorId="3E95005F" wp14:editId="753C185F">
            <wp:extent cx="3502573" cy="972000"/>
            <wp:effectExtent l="0" t="0" r="0" b="0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gyc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57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49EC" w14:textId="77777777" w:rsidR="002942E6" w:rsidRPr="00747570" w:rsidRDefault="002942E6" w:rsidP="002942E6">
      <w:pPr>
        <w:rPr>
          <w:rFonts w:ascii="Times New Roman" w:hAnsi="Times New Roman" w:cs="Times New Roman"/>
        </w:rPr>
      </w:pPr>
      <w:r w:rsidRPr="00747570">
        <w:rPr>
          <w:rFonts w:ascii="Times New Roman" w:hAnsi="Times New Roman" w:cs="Times New Roman"/>
        </w:rPr>
        <w:t>Figure S1. The chemical structure of three types of cyclic lipopeptides.</w:t>
      </w:r>
    </w:p>
    <w:p w14:paraId="252AB8E7" w14:textId="77777777" w:rsidR="002942E6" w:rsidRPr="00747570" w:rsidRDefault="002942E6">
      <w:pPr>
        <w:rPr>
          <w:rFonts w:ascii="Times New Roman" w:hAnsi="Times New Roman" w:cs="Times New Roman"/>
        </w:rPr>
      </w:pPr>
    </w:p>
    <w:p w14:paraId="73044B69" w14:textId="77777777" w:rsidR="00B9399B" w:rsidRPr="00747570" w:rsidRDefault="009850FB" w:rsidP="00B50B69">
      <w:pPr>
        <w:jc w:val="center"/>
        <w:rPr>
          <w:rFonts w:ascii="Times New Roman" w:hAnsi="Times New Roman" w:cs="Times New Roman"/>
        </w:rPr>
      </w:pPr>
      <w:r w:rsidRPr="00747570">
        <w:rPr>
          <w:rFonts w:ascii="Times New Roman" w:hAnsi="Times New Roman" w:cs="Times New Roman"/>
          <w:noProof/>
        </w:rPr>
        <w:drawing>
          <wp:inline distT="0" distB="0" distL="0" distR="0" wp14:anchorId="1D7FE8E1" wp14:editId="4F15B6A9">
            <wp:extent cx="2057231" cy="1800000"/>
            <wp:effectExtent l="0" t="0" r="635" b="0"/>
            <wp:docPr id="1" name="图片 1" descr="L:\lxgggggg\2017-03-07 17_41_21\PICT_20170307_17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xgggggg\2017-03-07 17_41_21\PICT_20170307_1752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DEA7" w14:textId="76189819" w:rsidR="00BE3DD4" w:rsidRDefault="00BE3DD4" w:rsidP="00BE3DD4">
      <w:pPr>
        <w:rPr>
          <w:rFonts w:ascii="Times New Roman" w:hAnsi="Times New Roman" w:cs="Times New Roman"/>
        </w:rPr>
      </w:pPr>
      <w:r w:rsidRPr="00747570">
        <w:rPr>
          <w:rFonts w:ascii="Times New Roman" w:hAnsi="Times New Roman" w:cs="Times New Roman"/>
        </w:rPr>
        <w:t>Figure S</w:t>
      </w:r>
      <w:r w:rsidR="002942E6" w:rsidRPr="00747570">
        <w:rPr>
          <w:rFonts w:ascii="Times New Roman" w:hAnsi="Times New Roman" w:cs="Times New Roman"/>
        </w:rPr>
        <w:t>2</w:t>
      </w:r>
      <w:r w:rsidRPr="00747570">
        <w:rPr>
          <w:rFonts w:ascii="Times New Roman" w:hAnsi="Times New Roman" w:cs="Times New Roman"/>
        </w:rPr>
        <w:t xml:space="preserve">. Morphology of </w:t>
      </w:r>
      <w:r w:rsidRPr="00747570">
        <w:rPr>
          <w:rFonts w:ascii="Times New Roman" w:hAnsi="Times New Roman" w:cs="Times New Roman"/>
          <w:i/>
          <w:iCs/>
        </w:rPr>
        <w:t xml:space="preserve">Bacillus </w:t>
      </w:r>
      <w:r w:rsidRPr="00747570">
        <w:rPr>
          <w:rFonts w:ascii="Times New Roman" w:hAnsi="Times New Roman" w:cs="Times New Roman"/>
        </w:rPr>
        <w:t>strain FJAT-46737</w:t>
      </w:r>
    </w:p>
    <w:p w14:paraId="288FE0BC" w14:textId="32AD4445" w:rsidR="00267C49" w:rsidRDefault="00267C49" w:rsidP="00BE3DD4">
      <w:pPr>
        <w:rPr>
          <w:rFonts w:ascii="Times New Roman" w:hAnsi="Times New Roman" w:cs="Times New Roman"/>
        </w:rPr>
      </w:pPr>
    </w:p>
    <w:p w14:paraId="5B51D470" w14:textId="77777777" w:rsidR="00267C49" w:rsidRDefault="00267C49" w:rsidP="00267C49"/>
    <w:p w14:paraId="6D4FC4A5" w14:textId="104A4342" w:rsidR="00267C49" w:rsidRDefault="002C6606" w:rsidP="00267C4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2EF44D" wp14:editId="15BE093C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4943475" cy="301561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7E6BA" w14:textId="49F327CA" w:rsidR="00267C49" w:rsidRPr="001D7623" w:rsidRDefault="00267C49" w:rsidP="00267C49">
      <w:pPr>
        <w:jc w:val="left"/>
        <w:rPr>
          <w:rFonts w:ascii="Times New Roman" w:hAnsi="Times New Roman" w:cs="Times New Roman"/>
        </w:rPr>
      </w:pPr>
      <w:r w:rsidRPr="001D7623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 w:hint="eastAsia"/>
        </w:rPr>
        <w:t>3</w:t>
      </w:r>
      <w:r w:rsidRPr="001D7623">
        <w:rPr>
          <w:rFonts w:ascii="Times New Roman" w:hAnsi="Times New Roman" w:cs="Times New Roman"/>
        </w:rPr>
        <w:t>. Phylogenetic tree based on the 16S rDNA sequences showing the position of strain FJAT-46737</w:t>
      </w:r>
      <w:r>
        <w:rPr>
          <w:rFonts w:ascii="Times New Roman" w:hAnsi="Times New Roman" w:cs="Times New Roman" w:hint="eastAsia"/>
        </w:rPr>
        <w:t xml:space="preserve"> (accession number: MG924092)</w:t>
      </w:r>
      <w:r w:rsidRPr="001D7623">
        <w:rPr>
          <w:rFonts w:ascii="Times New Roman" w:hAnsi="Times New Roman" w:cs="Times New Roman"/>
        </w:rPr>
        <w:t xml:space="preserve">. The type strains of </w:t>
      </w:r>
      <w:r w:rsidRPr="001D7623">
        <w:rPr>
          <w:rFonts w:ascii="Times New Roman" w:hAnsi="Times New Roman" w:cs="Times New Roman"/>
          <w:i/>
        </w:rPr>
        <w:t>Bacillus</w:t>
      </w:r>
      <w:r w:rsidRPr="001D7623">
        <w:rPr>
          <w:rFonts w:ascii="Times New Roman" w:hAnsi="Times New Roman" w:cs="Times New Roman"/>
        </w:rPr>
        <w:t xml:space="preserve"> sp. and representatives of some other related taxa. Scale bar represents 0.001 substitutions per nucleotide position</w:t>
      </w:r>
      <w:r w:rsidR="002C6606">
        <w:rPr>
          <w:rFonts w:ascii="Times New Roman" w:hAnsi="Times New Roman" w:cs="Times New Roman"/>
        </w:rPr>
        <w:t xml:space="preserve">. It is note that the strain </w:t>
      </w:r>
      <w:r w:rsidR="002C6606" w:rsidRPr="005E5F51">
        <w:rPr>
          <w:rFonts w:ascii="Times New Roman" w:hAnsi="Times New Roman" w:cs="Times New Roman"/>
          <w:i/>
        </w:rPr>
        <w:t xml:space="preserve">B. </w:t>
      </w:r>
      <w:proofErr w:type="spellStart"/>
      <w:r w:rsidR="002C6606" w:rsidRPr="005E5F51">
        <w:rPr>
          <w:rFonts w:ascii="Times New Roman" w:hAnsi="Times New Roman" w:cs="Times New Roman"/>
          <w:i/>
        </w:rPr>
        <w:t>amyloliquefaciens</w:t>
      </w:r>
      <w:proofErr w:type="spellEnd"/>
      <w:r w:rsidR="002C6606" w:rsidRPr="005E5F51">
        <w:rPr>
          <w:rFonts w:ascii="Times New Roman" w:hAnsi="Times New Roman" w:cs="Times New Roman"/>
        </w:rPr>
        <w:t xml:space="preserve"> subsp. </w:t>
      </w:r>
      <w:r w:rsidR="002C6606" w:rsidRPr="005E5F51">
        <w:rPr>
          <w:rFonts w:ascii="Times New Roman" w:hAnsi="Times New Roman" w:cs="Times New Roman"/>
          <w:i/>
        </w:rPr>
        <w:t>plantarum</w:t>
      </w:r>
      <w:r w:rsidR="002C6606" w:rsidRPr="005E5F51">
        <w:rPr>
          <w:rFonts w:ascii="Times New Roman" w:hAnsi="Times New Roman" w:cs="Times New Roman"/>
        </w:rPr>
        <w:t xml:space="preserve"> FZB42</w:t>
      </w:r>
      <w:r w:rsidR="002C6606">
        <w:rPr>
          <w:rFonts w:ascii="Times New Roman" w:hAnsi="Times New Roman" w:cs="Times New Roman"/>
        </w:rPr>
        <w:t xml:space="preserve"> was renamed as </w:t>
      </w:r>
      <w:r w:rsidR="002C6606" w:rsidRPr="002C6606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="002C6606" w:rsidRPr="002C6606">
        <w:rPr>
          <w:rFonts w:ascii="Times New Roman" w:hAnsi="Times New Roman" w:cs="Times New Roman"/>
          <w:i/>
          <w:iCs/>
        </w:rPr>
        <w:t>velezensis</w:t>
      </w:r>
      <w:proofErr w:type="spellEnd"/>
      <w:r w:rsidR="002C6606">
        <w:rPr>
          <w:rFonts w:ascii="Times New Roman" w:hAnsi="Times New Roman" w:cs="Times New Roman"/>
        </w:rPr>
        <w:t xml:space="preserve">. </w:t>
      </w:r>
    </w:p>
    <w:p w14:paraId="039B3FEC" w14:textId="77777777" w:rsidR="00267C49" w:rsidRDefault="00267C49" w:rsidP="00267C4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407476" wp14:editId="2E5108E2">
            <wp:extent cx="4613854" cy="3200400"/>
            <wp:effectExtent l="0" t="0" r="0" b="0"/>
            <wp:docPr id="2" name="图片 1" descr="H:\脂肽文章-2016\甲基营养型芽孢杆菌FJAT-46737-原16291-已完成-待投稿\刘总修改\投AMB\gyrB基因构建的进化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脂肽文章-2016\甲基营养型芽孢杆菌FJAT-46737-原16291-已完成-待投稿\刘总修改\投AMB\gyrB基因构建的进化树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596" cy="320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FE5BF" w14:textId="77777777" w:rsidR="00267C49" w:rsidRPr="001D7623" w:rsidRDefault="00267C49" w:rsidP="00267C49">
      <w:pPr>
        <w:jc w:val="left"/>
        <w:rPr>
          <w:rFonts w:ascii="Times New Roman" w:hAnsi="Times New Roman" w:cs="Times New Roman"/>
        </w:rPr>
      </w:pPr>
      <w:r w:rsidRPr="001D7623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 w:hint="eastAsia"/>
        </w:rPr>
        <w:t>4</w:t>
      </w:r>
      <w:r w:rsidRPr="001D7623">
        <w:rPr>
          <w:rFonts w:ascii="Times New Roman" w:hAnsi="Times New Roman" w:cs="Times New Roman"/>
        </w:rPr>
        <w:t xml:space="preserve">. Phylogenetic tree based on the </w:t>
      </w:r>
      <w:proofErr w:type="spellStart"/>
      <w:r w:rsidRPr="002C6606">
        <w:rPr>
          <w:rFonts w:ascii="Times New Roman" w:hAnsi="Times New Roman" w:cs="Times New Roman" w:hint="eastAsia"/>
          <w:i/>
          <w:iCs/>
        </w:rPr>
        <w:t>gyrB</w:t>
      </w:r>
      <w:proofErr w:type="spellEnd"/>
      <w:r w:rsidRPr="001D7623">
        <w:rPr>
          <w:rFonts w:ascii="Times New Roman" w:hAnsi="Times New Roman" w:cs="Times New Roman"/>
        </w:rPr>
        <w:t xml:space="preserve"> sequences showing the position of strain FJAT-46737</w:t>
      </w:r>
      <w:r>
        <w:rPr>
          <w:rFonts w:ascii="Times New Roman" w:hAnsi="Times New Roman" w:cs="Times New Roman" w:hint="eastAsia"/>
        </w:rPr>
        <w:t xml:space="preserve"> (accession number: </w:t>
      </w:r>
      <w:r w:rsidRPr="00C945E0">
        <w:rPr>
          <w:rFonts w:ascii="Times New Roman" w:hAnsi="Times New Roman" w:cs="Times New Roman"/>
        </w:rPr>
        <w:t>MH470338</w:t>
      </w:r>
      <w:r>
        <w:rPr>
          <w:rFonts w:ascii="Times New Roman" w:hAnsi="Times New Roman" w:cs="Times New Roman" w:hint="eastAsia"/>
        </w:rPr>
        <w:t>)</w:t>
      </w:r>
      <w:r w:rsidRPr="001D7623">
        <w:rPr>
          <w:rFonts w:ascii="Times New Roman" w:hAnsi="Times New Roman" w:cs="Times New Roman"/>
        </w:rPr>
        <w:t xml:space="preserve">. The type strains of </w:t>
      </w:r>
      <w:r w:rsidRPr="001D7623">
        <w:rPr>
          <w:rFonts w:ascii="Times New Roman" w:hAnsi="Times New Roman" w:cs="Times New Roman"/>
          <w:i/>
        </w:rPr>
        <w:t>Bacillus</w:t>
      </w:r>
      <w:r w:rsidRPr="001D7623">
        <w:rPr>
          <w:rFonts w:ascii="Times New Roman" w:hAnsi="Times New Roman" w:cs="Times New Roman"/>
        </w:rPr>
        <w:t xml:space="preserve"> sp. and representatives of some other related taxa. Scale bar represents 0.001 substitutions per nucleotide position</w:t>
      </w:r>
    </w:p>
    <w:p w14:paraId="0F4DC641" w14:textId="77777777" w:rsidR="00267C49" w:rsidRPr="00B9399B" w:rsidRDefault="00267C49" w:rsidP="00267C49"/>
    <w:p w14:paraId="3C20D8D8" w14:textId="77777777" w:rsidR="00267C49" w:rsidRPr="00267C49" w:rsidRDefault="00267C49" w:rsidP="00BE3DD4">
      <w:pPr>
        <w:rPr>
          <w:rFonts w:ascii="Times New Roman" w:hAnsi="Times New Roman" w:cs="Times New Roman"/>
        </w:rPr>
      </w:pPr>
    </w:p>
    <w:p w14:paraId="22E3688A" w14:textId="740DA3D7" w:rsidR="009850FB" w:rsidRPr="00747570" w:rsidRDefault="002E153C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A535F46" wp14:editId="3C9BE27F">
            <wp:extent cx="5274310" cy="26663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1B09" w14:textId="03184B74" w:rsidR="007631F5" w:rsidRDefault="00BE5DDA" w:rsidP="002E153C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11D4E8" wp14:editId="6041E6CB">
            <wp:simplePos x="0" y="0"/>
            <wp:positionH relativeFrom="column">
              <wp:posOffset>1873250</wp:posOffset>
            </wp:positionH>
            <wp:positionV relativeFrom="paragraph">
              <wp:posOffset>496570</wp:posOffset>
            </wp:positionV>
            <wp:extent cx="1339850" cy="13843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1" r="12111"/>
                    <a:stretch/>
                  </pic:blipFill>
                  <pic:spPr bwMode="auto">
                    <a:xfrm>
                      <a:off x="0" y="0"/>
                      <a:ext cx="13398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3C">
        <w:rPr>
          <w:rFonts w:ascii="Times New Roman" w:hAnsi="Times New Roman" w:cs="Times New Roman" w:hint="eastAsia"/>
        </w:rPr>
        <w:t>F</w:t>
      </w:r>
      <w:r w:rsidR="002E153C">
        <w:rPr>
          <w:rFonts w:ascii="Times New Roman" w:hAnsi="Times New Roman" w:cs="Times New Roman"/>
        </w:rPr>
        <w:t>igure S</w:t>
      </w:r>
      <w:r w:rsidR="00267C49">
        <w:rPr>
          <w:rFonts w:ascii="Times New Roman" w:hAnsi="Times New Roman" w:cs="Times New Roman"/>
        </w:rPr>
        <w:t>5</w:t>
      </w:r>
      <w:r w:rsidR="002E153C">
        <w:rPr>
          <w:rFonts w:ascii="Times New Roman" w:hAnsi="Times New Roman" w:cs="Times New Roman"/>
        </w:rPr>
        <w:t xml:space="preserve">. The prediction of </w:t>
      </w:r>
      <w:r w:rsidR="002E153C" w:rsidRPr="002E153C">
        <w:rPr>
          <w:rFonts w:ascii="Times New Roman" w:hAnsi="Times New Roman" w:cs="Times New Roman"/>
        </w:rPr>
        <w:t>gene clusters of bioactive secondary metabolites in strain FJAT-46737</w:t>
      </w:r>
    </w:p>
    <w:p w14:paraId="5D89E6F2" w14:textId="2E019D8A" w:rsidR="0039329D" w:rsidRDefault="0039329D" w:rsidP="002E153C">
      <w:pPr>
        <w:spacing w:line="360" w:lineRule="auto"/>
        <w:jc w:val="left"/>
        <w:rPr>
          <w:rFonts w:ascii="Times New Roman" w:hAnsi="Times New Roman" w:cs="Times New Roman"/>
        </w:rPr>
      </w:pPr>
    </w:p>
    <w:p w14:paraId="21D5AC1B" w14:textId="2DACD048" w:rsidR="0039329D" w:rsidRDefault="0039329D" w:rsidP="002E153C">
      <w:pPr>
        <w:spacing w:line="360" w:lineRule="auto"/>
        <w:jc w:val="left"/>
        <w:rPr>
          <w:rFonts w:ascii="Times New Roman" w:hAnsi="Times New Roman" w:cs="Times New Roman"/>
        </w:rPr>
      </w:pPr>
    </w:p>
    <w:p w14:paraId="1207C888" w14:textId="1EC75D80" w:rsidR="0039329D" w:rsidRDefault="0039329D" w:rsidP="002E153C">
      <w:pPr>
        <w:spacing w:line="360" w:lineRule="auto"/>
        <w:jc w:val="left"/>
        <w:rPr>
          <w:rFonts w:ascii="Times New Roman" w:hAnsi="Times New Roman" w:cs="Times New Roman"/>
        </w:rPr>
      </w:pPr>
    </w:p>
    <w:p w14:paraId="7CBB699C" w14:textId="10B17669" w:rsidR="0039329D" w:rsidRDefault="0039329D" w:rsidP="002E153C">
      <w:pPr>
        <w:spacing w:line="360" w:lineRule="auto"/>
        <w:jc w:val="left"/>
        <w:rPr>
          <w:rFonts w:ascii="Times New Roman" w:hAnsi="Times New Roman" w:cs="Times New Roman"/>
        </w:rPr>
      </w:pPr>
    </w:p>
    <w:p w14:paraId="7D55F677" w14:textId="476FF260" w:rsidR="0039329D" w:rsidRDefault="0039329D" w:rsidP="002E153C">
      <w:pPr>
        <w:spacing w:line="360" w:lineRule="auto"/>
        <w:jc w:val="left"/>
        <w:rPr>
          <w:rFonts w:ascii="Times New Roman" w:hAnsi="Times New Roman" w:cs="Times New Roman"/>
        </w:rPr>
      </w:pPr>
    </w:p>
    <w:p w14:paraId="70FFA72C" w14:textId="5CBF69BD" w:rsidR="0039329D" w:rsidRPr="00747570" w:rsidRDefault="0039329D" w:rsidP="002E153C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Figure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6. </w:t>
      </w:r>
      <w:r w:rsidRPr="0039329D">
        <w:rPr>
          <w:rFonts w:ascii="Times New Roman" w:hAnsi="Times New Roman" w:cs="Times New Roman"/>
        </w:rPr>
        <w:t xml:space="preserve">The antibacterial photo of lipopeptide (0.1~1mg/mL) </w:t>
      </w:r>
      <w:bookmarkStart w:id="0" w:name="_Hlk26350432"/>
      <w:r w:rsidRPr="0039329D">
        <w:rPr>
          <w:rFonts w:ascii="Times New Roman" w:hAnsi="Times New Roman" w:cs="Times New Roman"/>
        </w:rPr>
        <w:t>against</w:t>
      </w:r>
      <w:bookmarkEnd w:id="0"/>
      <w:r w:rsidRPr="0039329D">
        <w:rPr>
          <w:rFonts w:ascii="Times New Roman" w:hAnsi="Times New Roman" w:cs="Times New Roman"/>
        </w:rPr>
        <w:t xml:space="preserve"> </w:t>
      </w:r>
      <w:r w:rsidRPr="00743968">
        <w:rPr>
          <w:rFonts w:ascii="Times New Roman" w:hAnsi="Times New Roman" w:cs="Times New Roman"/>
          <w:i/>
          <w:iCs/>
        </w:rPr>
        <w:t>R. solanacearum</w:t>
      </w:r>
      <w:r w:rsidRPr="0039329D">
        <w:rPr>
          <w:rFonts w:ascii="Times New Roman" w:hAnsi="Times New Roman" w:cs="Times New Roman"/>
        </w:rPr>
        <w:t xml:space="preserve"> FJ</w:t>
      </w:r>
      <w:bookmarkStart w:id="1" w:name="_GoBack"/>
      <w:bookmarkEnd w:id="1"/>
      <w:r w:rsidRPr="0039329D">
        <w:rPr>
          <w:rFonts w:ascii="Times New Roman" w:hAnsi="Times New Roman" w:cs="Times New Roman"/>
        </w:rPr>
        <w:t>AT-91</w:t>
      </w:r>
    </w:p>
    <w:p w14:paraId="3CE5346D" w14:textId="77777777" w:rsidR="007B7C37" w:rsidRPr="00747570" w:rsidRDefault="007B7C37" w:rsidP="00B67BEC">
      <w:pPr>
        <w:spacing w:line="300" w:lineRule="auto"/>
        <w:rPr>
          <w:rFonts w:ascii="Times New Roman" w:hAnsi="Times New Roman" w:cs="Times New Roman"/>
          <w:szCs w:val="21"/>
        </w:rPr>
      </w:pPr>
      <w:r w:rsidRPr="00747570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1A2D2DD" wp14:editId="4E803037">
            <wp:extent cx="4367174" cy="2187245"/>
            <wp:effectExtent l="19050" t="0" r="0" b="0"/>
            <wp:docPr id="3" name="图片 1" descr="J:\脂肽文章-2016\甲基营养型芽孢杆菌FJAT-46737-原16291-已完成\AEM-2018\SP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脂肽文章-2016\甲基营养型芽孢杆菌FJAT-46737-原16291-已完成\AEM-2018\SPE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737" t="5380" r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74" cy="21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4E3D2" w14:textId="060519AE" w:rsidR="007B7C37" w:rsidRDefault="007B7C37" w:rsidP="00B67BEC">
      <w:pPr>
        <w:spacing w:line="300" w:lineRule="auto"/>
        <w:rPr>
          <w:rFonts w:ascii="Times New Roman" w:hAnsi="Times New Roman" w:cs="Times New Roman"/>
          <w:szCs w:val="21"/>
        </w:rPr>
      </w:pPr>
      <w:r w:rsidRPr="00747570">
        <w:rPr>
          <w:rFonts w:ascii="Times New Roman" w:hAnsi="Times New Roman" w:cs="Times New Roman"/>
          <w:szCs w:val="21"/>
        </w:rPr>
        <w:t>Figure S</w:t>
      </w:r>
      <w:r w:rsidR="0039329D">
        <w:rPr>
          <w:rFonts w:ascii="Times New Roman" w:hAnsi="Times New Roman" w:cs="Times New Roman"/>
          <w:szCs w:val="21"/>
        </w:rPr>
        <w:t>7</w:t>
      </w:r>
      <w:r w:rsidRPr="00747570">
        <w:rPr>
          <w:rFonts w:ascii="Times New Roman" w:hAnsi="Times New Roman" w:cs="Times New Roman"/>
          <w:szCs w:val="21"/>
        </w:rPr>
        <w:t>.</w:t>
      </w:r>
      <w:r w:rsidR="008F0D0B" w:rsidRPr="00747570">
        <w:rPr>
          <w:rFonts w:ascii="Times New Roman" w:hAnsi="Times New Roman" w:cs="Times New Roman"/>
          <w:szCs w:val="21"/>
        </w:rPr>
        <w:t xml:space="preserve"> The full scan LC–ESI–MS chromatogram of fraction SPE70.</w:t>
      </w:r>
    </w:p>
    <w:p w14:paraId="6F80CDE2" w14:textId="77777777" w:rsidR="00284068" w:rsidRPr="00284068" w:rsidRDefault="00284068" w:rsidP="00B67BEC">
      <w:pPr>
        <w:spacing w:line="300" w:lineRule="auto"/>
        <w:rPr>
          <w:rFonts w:ascii="Times New Roman" w:hAnsi="Times New Roman" w:cs="Times New Roman"/>
          <w:szCs w:val="21"/>
        </w:rPr>
      </w:pPr>
    </w:p>
    <w:p w14:paraId="2E34A3E4" w14:textId="77777777" w:rsidR="007B7C37" w:rsidRPr="00747570" w:rsidRDefault="007B7C37" w:rsidP="00B67BEC">
      <w:pPr>
        <w:spacing w:line="300" w:lineRule="auto"/>
        <w:rPr>
          <w:rFonts w:ascii="Times New Roman" w:hAnsi="Times New Roman" w:cs="Times New Roman"/>
          <w:szCs w:val="21"/>
        </w:rPr>
      </w:pPr>
      <w:r w:rsidRPr="00747570">
        <w:rPr>
          <w:rFonts w:ascii="Times New Roman" w:hAnsi="Times New Roman" w:cs="Times New Roman"/>
          <w:szCs w:val="21"/>
        </w:rPr>
        <w:t>Table S1. Culture medium components</w:t>
      </w:r>
    </w:p>
    <w:tbl>
      <w:tblPr>
        <w:tblStyle w:val="a9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832"/>
        <w:gridCol w:w="6209"/>
      </w:tblGrid>
      <w:tr w:rsidR="00B67BEC" w:rsidRPr="00747570" w14:paraId="04B6AB41" w14:textId="77777777" w:rsidTr="006C398D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028F0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4120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6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23C78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culture medium components (g/L)</w:t>
            </w:r>
          </w:p>
        </w:tc>
      </w:tr>
      <w:tr w:rsidR="00B67BEC" w:rsidRPr="00747570" w14:paraId="260FF8A9" w14:textId="77777777" w:rsidTr="006C398D">
        <w:trPr>
          <w:jc w:val="center"/>
        </w:trPr>
        <w:tc>
          <w:tcPr>
            <w:tcW w:w="481" w:type="dxa"/>
            <w:tcBorders>
              <w:top w:val="nil"/>
            </w:tcBorders>
            <w:vAlign w:val="center"/>
          </w:tcPr>
          <w:p w14:paraId="6ED4800D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69416FB3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A medium (LB)</w:t>
            </w:r>
          </w:p>
        </w:tc>
        <w:tc>
          <w:tcPr>
            <w:tcW w:w="6209" w:type="dxa"/>
            <w:tcBorders>
              <w:top w:val="nil"/>
            </w:tcBorders>
            <w:vAlign w:val="center"/>
          </w:tcPr>
          <w:p w14:paraId="0E672555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tryptone 10, yeast extracts 5, NaCl 5</w:t>
            </w:r>
          </w:p>
        </w:tc>
      </w:tr>
      <w:tr w:rsidR="00B67BEC" w:rsidRPr="00747570" w14:paraId="053C8AC1" w14:textId="77777777" w:rsidTr="006C398D">
        <w:trPr>
          <w:jc w:val="center"/>
        </w:trPr>
        <w:tc>
          <w:tcPr>
            <w:tcW w:w="481" w:type="dxa"/>
            <w:vAlign w:val="center"/>
          </w:tcPr>
          <w:p w14:paraId="4DC32982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vAlign w:val="center"/>
          </w:tcPr>
          <w:p w14:paraId="531C5052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B medium (NA)</w:t>
            </w:r>
          </w:p>
        </w:tc>
        <w:tc>
          <w:tcPr>
            <w:tcW w:w="6209" w:type="dxa"/>
            <w:vAlign w:val="center"/>
          </w:tcPr>
          <w:p w14:paraId="00422971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beef Extract 3, peptone 5, glucose 10</w:t>
            </w:r>
          </w:p>
        </w:tc>
      </w:tr>
      <w:tr w:rsidR="00B67BEC" w:rsidRPr="00747570" w14:paraId="5AD0CABF" w14:textId="77777777" w:rsidTr="006C398D">
        <w:trPr>
          <w:jc w:val="center"/>
        </w:trPr>
        <w:tc>
          <w:tcPr>
            <w:tcW w:w="481" w:type="dxa"/>
            <w:vAlign w:val="center"/>
          </w:tcPr>
          <w:p w14:paraId="7EA3B227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32" w:type="dxa"/>
            <w:vAlign w:val="center"/>
          </w:tcPr>
          <w:p w14:paraId="68F6788A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C medium</w:t>
            </w:r>
          </w:p>
        </w:tc>
        <w:tc>
          <w:tcPr>
            <w:tcW w:w="6209" w:type="dxa"/>
            <w:vAlign w:val="center"/>
          </w:tcPr>
          <w:p w14:paraId="527B2F42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beef Extract 5, peptone 10, yeast extracts 5, NaCl 5, glucose 10</w:t>
            </w:r>
          </w:p>
        </w:tc>
      </w:tr>
      <w:tr w:rsidR="00B67BEC" w:rsidRPr="00747570" w14:paraId="4A8EBB70" w14:textId="77777777" w:rsidTr="006C398D">
        <w:trPr>
          <w:jc w:val="center"/>
        </w:trPr>
        <w:tc>
          <w:tcPr>
            <w:tcW w:w="481" w:type="dxa"/>
            <w:vAlign w:val="center"/>
          </w:tcPr>
          <w:p w14:paraId="16FEDE13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2" w:type="dxa"/>
            <w:vAlign w:val="center"/>
          </w:tcPr>
          <w:p w14:paraId="4A9A4CD4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D medium</w:t>
            </w:r>
          </w:p>
        </w:tc>
        <w:tc>
          <w:tcPr>
            <w:tcW w:w="6209" w:type="dxa"/>
            <w:vAlign w:val="center"/>
          </w:tcPr>
          <w:p w14:paraId="1C823743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beef Extract 5, peptone 10, yeast extracts 5, glucose 10</w:t>
            </w:r>
          </w:p>
        </w:tc>
      </w:tr>
      <w:tr w:rsidR="00B67BEC" w:rsidRPr="00747570" w14:paraId="6DD2BA3D" w14:textId="77777777" w:rsidTr="006C398D">
        <w:trPr>
          <w:jc w:val="center"/>
        </w:trPr>
        <w:tc>
          <w:tcPr>
            <w:tcW w:w="481" w:type="dxa"/>
            <w:vAlign w:val="center"/>
          </w:tcPr>
          <w:p w14:paraId="60B99712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2" w:type="dxa"/>
            <w:vAlign w:val="center"/>
          </w:tcPr>
          <w:p w14:paraId="4AE57025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 xml:space="preserve">E medium </w:t>
            </w:r>
          </w:p>
        </w:tc>
        <w:tc>
          <w:tcPr>
            <w:tcW w:w="6209" w:type="dxa"/>
            <w:vAlign w:val="center"/>
          </w:tcPr>
          <w:p w14:paraId="5F0C16C7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 xml:space="preserve">Potato extract 5 peptone 10, NaCl 5, glucose 15 </w:t>
            </w:r>
          </w:p>
        </w:tc>
      </w:tr>
      <w:tr w:rsidR="00B67BEC" w:rsidRPr="00747570" w14:paraId="10602CAF" w14:textId="77777777" w:rsidTr="006C398D">
        <w:trPr>
          <w:jc w:val="center"/>
        </w:trPr>
        <w:tc>
          <w:tcPr>
            <w:tcW w:w="481" w:type="dxa"/>
            <w:vAlign w:val="center"/>
          </w:tcPr>
          <w:p w14:paraId="483FB038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2" w:type="dxa"/>
            <w:vAlign w:val="center"/>
          </w:tcPr>
          <w:p w14:paraId="4E582A23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F medium</w:t>
            </w:r>
          </w:p>
        </w:tc>
        <w:tc>
          <w:tcPr>
            <w:tcW w:w="6209" w:type="dxa"/>
            <w:vAlign w:val="center"/>
          </w:tcPr>
          <w:p w14:paraId="275559BB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beef Extract 8, yeast extracts 5, glucose 1</w:t>
            </w:r>
          </w:p>
        </w:tc>
      </w:tr>
      <w:tr w:rsidR="00B67BEC" w:rsidRPr="00747570" w14:paraId="7400327E" w14:textId="77777777" w:rsidTr="006C398D">
        <w:trPr>
          <w:jc w:val="center"/>
        </w:trPr>
        <w:tc>
          <w:tcPr>
            <w:tcW w:w="481" w:type="dxa"/>
            <w:vAlign w:val="center"/>
          </w:tcPr>
          <w:p w14:paraId="549EEF91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2" w:type="dxa"/>
            <w:vAlign w:val="center"/>
          </w:tcPr>
          <w:p w14:paraId="70597E24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>PDA medium</w:t>
            </w:r>
          </w:p>
        </w:tc>
        <w:tc>
          <w:tcPr>
            <w:tcW w:w="6209" w:type="dxa"/>
            <w:vAlign w:val="center"/>
          </w:tcPr>
          <w:p w14:paraId="34491D92" w14:textId="77777777" w:rsidR="00B67BEC" w:rsidRPr="00747570" w:rsidRDefault="00B67BEC" w:rsidP="006C398D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0">
              <w:rPr>
                <w:rFonts w:ascii="Times New Roman" w:hAnsi="Times New Roman" w:cs="Times New Roman"/>
                <w:sz w:val="18"/>
                <w:szCs w:val="18"/>
              </w:rPr>
              <w:t xml:space="preserve">potato, 200, glucose, 20, agar, 18 </w:t>
            </w:r>
          </w:p>
        </w:tc>
      </w:tr>
    </w:tbl>
    <w:p w14:paraId="469DFE6A" w14:textId="77777777" w:rsidR="00B67BEC" w:rsidRPr="00747570" w:rsidRDefault="00B67BEC" w:rsidP="00284068">
      <w:pPr>
        <w:rPr>
          <w:rFonts w:ascii="Times New Roman" w:hAnsi="Times New Roman" w:cs="Times New Roman"/>
        </w:rPr>
      </w:pPr>
    </w:p>
    <w:sectPr w:rsidR="00B67BEC" w:rsidRPr="00747570" w:rsidSect="00FE5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035FE" w14:textId="77777777" w:rsidR="006958F3" w:rsidRDefault="006958F3" w:rsidP="009850FB">
      <w:r>
        <w:separator/>
      </w:r>
    </w:p>
  </w:endnote>
  <w:endnote w:type="continuationSeparator" w:id="0">
    <w:p w14:paraId="7B3DE947" w14:textId="77777777" w:rsidR="006958F3" w:rsidRDefault="006958F3" w:rsidP="0098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9635" w14:textId="77777777" w:rsidR="006958F3" w:rsidRDefault="006958F3" w:rsidP="009850FB">
      <w:r>
        <w:separator/>
      </w:r>
    </w:p>
  </w:footnote>
  <w:footnote w:type="continuationSeparator" w:id="0">
    <w:p w14:paraId="7E78A5C3" w14:textId="77777777" w:rsidR="006958F3" w:rsidRDefault="006958F3" w:rsidP="0098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055"/>
    <w:rsid w:val="000336FA"/>
    <w:rsid w:val="000823F8"/>
    <w:rsid w:val="00087EC6"/>
    <w:rsid w:val="000A0F79"/>
    <w:rsid w:val="000B7F00"/>
    <w:rsid w:val="000F040F"/>
    <w:rsid w:val="000F227A"/>
    <w:rsid w:val="0010184D"/>
    <w:rsid w:val="001359AA"/>
    <w:rsid w:val="001A4E37"/>
    <w:rsid w:val="001C682E"/>
    <w:rsid w:val="001D7623"/>
    <w:rsid w:val="00267C49"/>
    <w:rsid w:val="00284068"/>
    <w:rsid w:val="00293C80"/>
    <w:rsid w:val="002942E6"/>
    <w:rsid w:val="002A2DCC"/>
    <w:rsid w:val="002C6606"/>
    <w:rsid w:val="002E153C"/>
    <w:rsid w:val="00311123"/>
    <w:rsid w:val="0031285C"/>
    <w:rsid w:val="00332960"/>
    <w:rsid w:val="00372C64"/>
    <w:rsid w:val="0039329D"/>
    <w:rsid w:val="00395497"/>
    <w:rsid w:val="003B6E9E"/>
    <w:rsid w:val="003F2CF6"/>
    <w:rsid w:val="004049B1"/>
    <w:rsid w:val="00463F94"/>
    <w:rsid w:val="0048095B"/>
    <w:rsid w:val="004B6C9A"/>
    <w:rsid w:val="004F51C7"/>
    <w:rsid w:val="0050799F"/>
    <w:rsid w:val="00532196"/>
    <w:rsid w:val="00534FF3"/>
    <w:rsid w:val="005A1CC1"/>
    <w:rsid w:val="005B1311"/>
    <w:rsid w:val="005C5732"/>
    <w:rsid w:val="005E4F86"/>
    <w:rsid w:val="005F1E37"/>
    <w:rsid w:val="005F454D"/>
    <w:rsid w:val="00665B9C"/>
    <w:rsid w:val="006958F3"/>
    <w:rsid w:val="006D6544"/>
    <w:rsid w:val="006E4052"/>
    <w:rsid w:val="00715AF8"/>
    <w:rsid w:val="00721410"/>
    <w:rsid w:val="00727DEC"/>
    <w:rsid w:val="00743968"/>
    <w:rsid w:val="00747570"/>
    <w:rsid w:val="007507D1"/>
    <w:rsid w:val="007628D1"/>
    <w:rsid w:val="007631F5"/>
    <w:rsid w:val="00795DD0"/>
    <w:rsid w:val="00796FAD"/>
    <w:rsid w:val="007B7C37"/>
    <w:rsid w:val="007F568E"/>
    <w:rsid w:val="00812D20"/>
    <w:rsid w:val="00822AEF"/>
    <w:rsid w:val="00841F9A"/>
    <w:rsid w:val="0088453B"/>
    <w:rsid w:val="008A073F"/>
    <w:rsid w:val="008A793B"/>
    <w:rsid w:val="008E0E86"/>
    <w:rsid w:val="008E6487"/>
    <w:rsid w:val="008F0D0B"/>
    <w:rsid w:val="00934272"/>
    <w:rsid w:val="009429D3"/>
    <w:rsid w:val="00945BDE"/>
    <w:rsid w:val="009850FB"/>
    <w:rsid w:val="009A53A2"/>
    <w:rsid w:val="009A7B49"/>
    <w:rsid w:val="009B25DB"/>
    <w:rsid w:val="009B75DA"/>
    <w:rsid w:val="009D0F51"/>
    <w:rsid w:val="009E63EE"/>
    <w:rsid w:val="00A06604"/>
    <w:rsid w:val="00A34CAF"/>
    <w:rsid w:val="00A57D96"/>
    <w:rsid w:val="00A67758"/>
    <w:rsid w:val="00A924FD"/>
    <w:rsid w:val="00AD158B"/>
    <w:rsid w:val="00B15EE7"/>
    <w:rsid w:val="00B50B69"/>
    <w:rsid w:val="00B67BEC"/>
    <w:rsid w:val="00B9399B"/>
    <w:rsid w:val="00B94F17"/>
    <w:rsid w:val="00BE3DD4"/>
    <w:rsid w:val="00BE5DDA"/>
    <w:rsid w:val="00BF3268"/>
    <w:rsid w:val="00C544D6"/>
    <w:rsid w:val="00C71747"/>
    <w:rsid w:val="00C843DE"/>
    <w:rsid w:val="00C945E0"/>
    <w:rsid w:val="00CB7B26"/>
    <w:rsid w:val="00CD1BE1"/>
    <w:rsid w:val="00CD4A86"/>
    <w:rsid w:val="00D94BF9"/>
    <w:rsid w:val="00DB2489"/>
    <w:rsid w:val="00DB27E1"/>
    <w:rsid w:val="00E029EF"/>
    <w:rsid w:val="00E33C1A"/>
    <w:rsid w:val="00E40FA8"/>
    <w:rsid w:val="00EC7280"/>
    <w:rsid w:val="00EF225F"/>
    <w:rsid w:val="00F25A82"/>
    <w:rsid w:val="00F27055"/>
    <w:rsid w:val="00F9030E"/>
    <w:rsid w:val="00FA0441"/>
    <w:rsid w:val="00FD3281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D75645B"/>
  <w15:docId w15:val="{74E6F677-AB7A-4E46-9005-88DA313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0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50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50FB"/>
    <w:rPr>
      <w:sz w:val="18"/>
      <w:szCs w:val="18"/>
    </w:rPr>
  </w:style>
  <w:style w:type="table" w:styleId="a9">
    <w:name w:val="Table Grid"/>
    <w:basedOn w:val="a1"/>
    <w:uiPriority w:val="59"/>
    <w:rsid w:val="0098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2942E6"/>
    <w:pPr>
      <w:tabs>
        <w:tab w:val="left" w:pos="900"/>
      </w:tabs>
      <w:spacing w:before="312" w:after="312" w:line="360" w:lineRule="auto"/>
      <w:ind w:left="900" w:hanging="36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802C-EFE7-4A15-9D29-74DDBA84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chen chen</cp:lastModifiedBy>
  <cp:revision>77</cp:revision>
  <cp:lastPrinted>2018-01-30T01:29:00Z</cp:lastPrinted>
  <dcterms:created xsi:type="dcterms:W3CDTF">2017-03-22T09:19:00Z</dcterms:created>
  <dcterms:modified xsi:type="dcterms:W3CDTF">2019-12-17T02:22:00Z</dcterms:modified>
</cp:coreProperties>
</file>